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FC" w:rsidRPr="00203AE7" w:rsidRDefault="00203AE7" w:rsidP="00203AE7">
      <w:pPr>
        <w:pStyle w:val="1"/>
        <w:ind w:left="0" w:right="-1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-179070</wp:posOffset>
            </wp:positionV>
            <wp:extent cx="613410" cy="746760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AE7" w:rsidRDefault="00203AE7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203AE7" w:rsidRDefault="00203AE7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203AE7" w:rsidRDefault="00203AE7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6B7EFC" w:rsidRPr="00203AE7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03AE7">
        <w:rPr>
          <w:rFonts w:ascii="Arial" w:hAnsi="Arial" w:cs="Arial"/>
          <w:b/>
          <w:bCs/>
          <w:color w:val="000000"/>
        </w:rPr>
        <w:t>Малиновский сельский Совет депутатов</w:t>
      </w:r>
    </w:p>
    <w:p w:rsidR="006B7EFC" w:rsidRPr="00203AE7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03AE7">
        <w:rPr>
          <w:rFonts w:ascii="Arial" w:hAnsi="Arial" w:cs="Arial"/>
          <w:b/>
          <w:bCs/>
          <w:color w:val="000000"/>
        </w:rPr>
        <w:t>Саянского района Красноярского края</w:t>
      </w:r>
    </w:p>
    <w:p w:rsidR="006B7EFC" w:rsidRPr="00203AE7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6B7EFC" w:rsidRPr="00203AE7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03AE7">
        <w:rPr>
          <w:rFonts w:ascii="Arial" w:hAnsi="Arial" w:cs="Arial"/>
          <w:b/>
          <w:bCs/>
          <w:color w:val="000000"/>
        </w:rPr>
        <w:t>РЕШЕНИЕ</w:t>
      </w:r>
    </w:p>
    <w:p w:rsidR="006B7EFC" w:rsidRPr="00203AE7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6B7EFC" w:rsidRPr="00203AE7" w:rsidRDefault="006B7EFC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03AE7">
        <w:rPr>
          <w:rFonts w:ascii="Arial" w:hAnsi="Arial" w:cs="Arial"/>
          <w:b/>
          <w:bCs/>
          <w:color w:val="000000"/>
        </w:rPr>
        <w:t>с. Малиновка</w:t>
      </w:r>
    </w:p>
    <w:p w:rsidR="006B7EFC" w:rsidRPr="00203AE7" w:rsidRDefault="00203AE7" w:rsidP="00203AE7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28.12.2021</w:t>
      </w:r>
      <w:r w:rsidR="006B7EFC" w:rsidRPr="00203AE7">
        <w:rPr>
          <w:rFonts w:ascii="Arial" w:hAnsi="Arial" w:cs="Arial"/>
          <w:b/>
          <w:bCs/>
          <w:color w:val="000000"/>
        </w:rPr>
        <w:tab/>
      </w:r>
      <w:r w:rsidR="006B7EFC" w:rsidRPr="00203AE7">
        <w:rPr>
          <w:rFonts w:ascii="Arial" w:hAnsi="Arial" w:cs="Arial"/>
          <w:b/>
          <w:bCs/>
          <w:color w:val="000000"/>
        </w:rPr>
        <w:tab/>
      </w:r>
      <w:r w:rsidR="006B7EFC" w:rsidRPr="00203AE7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6B7EFC" w:rsidRPr="00203AE7">
        <w:rPr>
          <w:rFonts w:ascii="Arial" w:hAnsi="Arial" w:cs="Arial"/>
          <w:b/>
          <w:bCs/>
          <w:color w:val="000000"/>
        </w:rPr>
        <w:tab/>
      </w:r>
      <w:r w:rsidR="006B7EFC" w:rsidRPr="00203AE7">
        <w:rPr>
          <w:rFonts w:ascii="Arial" w:hAnsi="Arial" w:cs="Arial"/>
          <w:b/>
          <w:bCs/>
          <w:color w:val="000000"/>
        </w:rPr>
        <w:tab/>
      </w:r>
      <w:r w:rsidR="006B7EFC" w:rsidRPr="00203AE7">
        <w:rPr>
          <w:rFonts w:ascii="Arial" w:hAnsi="Arial" w:cs="Arial"/>
          <w:b/>
          <w:bCs/>
          <w:color w:val="000000"/>
        </w:rPr>
        <w:tab/>
      </w:r>
      <w:r w:rsidR="006B7EFC" w:rsidRPr="00203AE7">
        <w:rPr>
          <w:rFonts w:ascii="Arial" w:hAnsi="Arial" w:cs="Arial"/>
          <w:b/>
          <w:bCs/>
          <w:color w:val="000000"/>
        </w:rPr>
        <w:tab/>
        <w:t>№ 50</w:t>
      </w:r>
    </w:p>
    <w:p w:rsidR="006B7EFC" w:rsidRPr="00203AE7" w:rsidRDefault="006B7EFC" w:rsidP="00203AE7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B7EFC" w:rsidRPr="00203AE7" w:rsidRDefault="006B7EFC" w:rsidP="00203AE7">
      <w:pPr>
        <w:pStyle w:val="1"/>
        <w:ind w:firstLine="709"/>
        <w:rPr>
          <w:rFonts w:ascii="Arial" w:hAnsi="Arial" w:cs="Arial"/>
          <w:color w:val="000000"/>
          <w:sz w:val="24"/>
          <w:szCs w:val="24"/>
        </w:rPr>
      </w:pPr>
      <w:r w:rsidRPr="00203AE7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10.08.2017 №48 </w:t>
      </w:r>
      <w:r w:rsidRPr="00203AE7">
        <w:rPr>
          <w:rFonts w:ascii="Arial" w:hAnsi="Arial" w:cs="Arial"/>
          <w:b/>
          <w:sz w:val="24"/>
          <w:szCs w:val="24"/>
        </w:rPr>
        <w:t>«</w:t>
      </w:r>
      <w:r w:rsidR="00203AE7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</w:t>
      </w:r>
      <w:r w:rsidRPr="00203AE7">
        <w:rPr>
          <w:rFonts w:ascii="Arial" w:hAnsi="Arial" w:cs="Arial"/>
          <w:color w:val="000000"/>
          <w:sz w:val="24"/>
          <w:szCs w:val="24"/>
        </w:rPr>
        <w:t>о бюджетном процессе в</w:t>
      </w:r>
      <w:r w:rsidR="00203AE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203AE7">
        <w:rPr>
          <w:rFonts w:ascii="Arial" w:hAnsi="Arial" w:cs="Arial"/>
          <w:color w:val="000000"/>
          <w:sz w:val="24"/>
          <w:szCs w:val="24"/>
        </w:rPr>
        <w:t>Малиновском сельсовете»</w:t>
      </w:r>
    </w:p>
    <w:p w:rsidR="003843FC" w:rsidRPr="00203AE7" w:rsidRDefault="003843FC" w:rsidP="00203AE7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</w:p>
    <w:p w:rsidR="00203AE7" w:rsidRDefault="00203AE7" w:rsidP="00203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160.1, 160.2 </w:t>
      </w:r>
      <w:r w:rsidR="003843FC" w:rsidRPr="00203AE7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кодекса Российской Федерации, Федеральным </w:t>
      </w:r>
      <w:hyperlink r:id="rId8" w:history="1">
        <w:r w:rsidR="003843FC" w:rsidRPr="00203AE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="003843FC" w:rsidRPr="00203AE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законом от 01.07.2021 № 251-ФЗ «О внесении изменений в Бюджетный кодекс Российской Федерации», руководствуясь Уставом </w:t>
      </w:r>
      <w:r w:rsidR="006B7EFC" w:rsidRPr="00203AE7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3843FC" w:rsidRPr="00203AE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</w:t>
      </w:r>
      <w:r w:rsidR="006B7EFC" w:rsidRPr="00203AE7">
        <w:rPr>
          <w:rFonts w:ascii="Arial" w:eastAsia="Times New Roman" w:hAnsi="Arial" w:cs="Arial"/>
          <w:sz w:val="24"/>
          <w:szCs w:val="24"/>
          <w:lang w:eastAsia="ru-RU"/>
        </w:rPr>
        <w:t>Малинов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ский </w:t>
      </w:r>
      <w:r w:rsidR="003843FC" w:rsidRPr="00203AE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депутатов </w:t>
      </w:r>
    </w:p>
    <w:p w:rsidR="003843FC" w:rsidRPr="00203AE7" w:rsidRDefault="003843FC" w:rsidP="00203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3AE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843FC" w:rsidRPr="00203AE7" w:rsidRDefault="003843FC" w:rsidP="00203A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3FC" w:rsidRPr="00203AE7" w:rsidRDefault="006B7EFC" w:rsidP="00203AE7">
      <w:pPr>
        <w:pStyle w:val="1"/>
        <w:ind w:left="0" w:righ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3AE7">
        <w:rPr>
          <w:rFonts w:ascii="Arial" w:hAnsi="Arial" w:cs="Arial"/>
          <w:sz w:val="24"/>
          <w:szCs w:val="24"/>
        </w:rPr>
        <w:t>1.</w:t>
      </w:r>
      <w:r w:rsidR="003843FC" w:rsidRPr="00203AE7">
        <w:rPr>
          <w:rFonts w:ascii="Arial" w:hAnsi="Arial" w:cs="Arial"/>
          <w:sz w:val="24"/>
          <w:szCs w:val="24"/>
        </w:rPr>
        <w:t xml:space="preserve">Внести в Положение о бюджетном процессе в  </w:t>
      </w:r>
      <w:r w:rsidRPr="00203AE7">
        <w:rPr>
          <w:rFonts w:ascii="Arial" w:hAnsi="Arial" w:cs="Arial"/>
          <w:sz w:val="24"/>
          <w:szCs w:val="24"/>
        </w:rPr>
        <w:t>Малинов</w:t>
      </w:r>
      <w:r w:rsidR="003843FC" w:rsidRPr="00203AE7">
        <w:rPr>
          <w:rFonts w:ascii="Arial" w:hAnsi="Arial" w:cs="Arial"/>
          <w:sz w:val="24"/>
          <w:szCs w:val="24"/>
        </w:rPr>
        <w:t>ско</w:t>
      </w:r>
      <w:r w:rsidR="00203AE7">
        <w:rPr>
          <w:rFonts w:ascii="Arial" w:hAnsi="Arial" w:cs="Arial"/>
          <w:sz w:val="24"/>
          <w:szCs w:val="24"/>
        </w:rPr>
        <w:t xml:space="preserve">м сельсовете утвержденное </w:t>
      </w:r>
      <w:r w:rsidR="003843FC" w:rsidRPr="00203AE7">
        <w:rPr>
          <w:rFonts w:ascii="Arial" w:hAnsi="Arial" w:cs="Arial"/>
          <w:sz w:val="24"/>
          <w:szCs w:val="24"/>
        </w:rPr>
        <w:t xml:space="preserve">решением </w:t>
      </w:r>
      <w:r w:rsidRPr="00203AE7">
        <w:rPr>
          <w:rFonts w:ascii="Arial" w:hAnsi="Arial" w:cs="Arial"/>
          <w:sz w:val="24"/>
          <w:szCs w:val="24"/>
        </w:rPr>
        <w:t>Малиновского</w:t>
      </w:r>
      <w:r w:rsidR="003843FC" w:rsidRPr="00203AE7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Pr="00203AE7">
        <w:rPr>
          <w:rFonts w:ascii="Arial" w:hAnsi="Arial" w:cs="Arial"/>
          <w:sz w:val="24"/>
          <w:szCs w:val="24"/>
        </w:rPr>
        <w:t xml:space="preserve">от 10.08.2017 №48 </w:t>
      </w:r>
      <w:r w:rsidRPr="00203AE7">
        <w:rPr>
          <w:rFonts w:ascii="Arial" w:hAnsi="Arial" w:cs="Arial"/>
          <w:b/>
          <w:sz w:val="24"/>
          <w:szCs w:val="24"/>
        </w:rPr>
        <w:t>«</w:t>
      </w:r>
      <w:r w:rsidR="00203AE7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</w:t>
      </w:r>
      <w:r w:rsidRPr="00203AE7">
        <w:rPr>
          <w:rFonts w:ascii="Arial" w:hAnsi="Arial" w:cs="Arial"/>
          <w:color w:val="000000"/>
          <w:sz w:val="24"/>
          <w:szCs w:val="24"/>
        </w:rPr>
        <w:t>о бюджетном процессе в</w:t>
      </w:r>
      <w:r w:rsidR="00203AE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203AE7">
        <w:rPr>
          <w:rFonts w:ascii="Arial" w:hAnsi="Arial" w:cs="Arial"/>
          <w:color w:val="000000"/>
          <w:sz w:val="24"/>
          <w:szCs w:val="24"/>
        </w:rPr>
        <w:t xml:space="preserve">Малиновском сельсовете» </w:t>
      </w:r>
      <w:r w:rsidR="003843FC" w:rsidRPr="00203AE7">
        <w:rPr>
          <w:rFonts w:ascii="Arial" w:hAnsi="Arial" w:cs="Arial"/>
          <w:sz w:val="24"/>
          <w:szCs w:val="24"/>
        </w:rPr>
        <w:t>следующие изменения:</w:t>
      </w:r>
    </w:p>
    <w:p w:rsidR="003843FC" w:rsidRPr="00203AE7" w:rsidRDefault="00203AE7" w:rsidP="00203AE7">
      <w:pPr>
        <w:tabs>
          <w:tab w:val="left" w:pos="10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9228A9" w:rsidRPr="00203AE7">
        <w:rPr>
          <w:rFonts w:ascii="Arial" w:hAnsi="Arial" w:cs="Arial"/>
          <w:sz w:val="24"/>
          <w:szCs w:val="24"/>
          <w:lang w:eastAsia="ru-RU"/>
        </w:rPr>
        <w:t>Пункт</w:t>
      </w:r>
      <w:r w:rsidR="007F0F4B" w:rsidRPr="00203AE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28A9" w:rsidRPr="00203AE7">
        <w:rPr>
          <w:rFonts w:ascii="Arial" w:hAnsi="Arial" w:cs="Arial"/>
          <w:sz w:val="24"/>
          <w:szCs w:val="24"/>
          <w:lang w:eastAsia="ru-RU"/>
        </w:rPr>
        <w:t>1 статьи</w:t>
      </w:r>
      <w:r w:rsidR="003843FC" w:rsidRPr="00203AE7">
        <w:rPr>
          <w:rFonts w:ascii="Arial" w:hAnsi="Arial" w:cs="Arial"/>
          <w:sz w:val="24"/>
          <w:szCs w:val="24"/>
          <w:lang w:eastAsia="ru-RU"/>
        </w:rPr>
        <w:t xml:space="preserve"> 4 </w:t>
      </w:r>
      <w:r w:rsidR="009228A9" w:rsidRPr="00203AE7">
        <w:rPr>
          <w:rFonts w:ascii="Arial" w:hAnsi="Arial" w:cs="Arial"/>
          <w:sz w:val="24"/>
          <w:szCs w:val="24"/>
          <w:lang w:eastAsia="ru-RU"/>
        </w:rPr>
        <w:t xml:space="preserve">приложения к решению </w:t>
      </w:r>
      <w:r w:rsidRPr="00203AE7">
        <w:rPr>
          <w:rFonts w:ascii="Arial" w:hAnsi="Arial" w:cs="Arial"/>
          <w:sz w:val="24"/>
          <w:szCs w:val="24"/>
          <w:lang w:eastAsia="ru-RU"/>
        </w:rPr>
        <w:t>дополнить подпунктами 31</w:t>
      </w:r>
      <w:r w:rsidR="003843FC" w:rsidRPr="00203AE7">
        <w:rPr>
          <w:rFonts w:ascii="Arial" w:hAnsi="Arial" w:cs="Arial"/>
          <w:sz w:val="24"/>
          <w:szCs w:val="24"/>
          <w:lang w:eastAsia="ru-RU"/>
        </w:rPr>
        <w:t>, 3</w:t>
      </w:r>
      <w:r w:rsidRPr="00203AE7">
        <w:rPr>
          <w:rFonts w:ascii="Arial" w:hAnsi="Arial" w:cs="Arial"/>
          <w:sz w:val="24"/>
          <w:szCs w:val="24"/>
          <w:lang w:eastAsia="ru-RU"/>
        </w:rPr>
        <w:t>2</w:t>
      </w:r>
      <w:r w:rsidR="003843FC" w:rsidRPr="00203AE7">
        <w:rPr>
          <w:rFonts w:ascii="Arial" w:hAnsi="Arial" w:cs="Arial"/>
          <w:sz w:val="24"/>
          <w:szCs w:val="24"/>
          <w:lang w:eastAsia="ru-RU"/>
        </w:rPr>
        <w:t>, следующего содержания:</w:t>
      </w:r>
    </w:p>
    <w:p w:rsidR="003843FC" w:rsidRPr="00203AE7" w:rsidRDefault="003843FC" w:rsidP="00203AE7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3AE7">
        <w:rPr>
          <w:rFonts w:ascii="Arial" w:hAnsi="Arial" w:cs="Arial"/>
          <w:sz w:val="24"/>
          <w:szCs w:val="24"/>
          <w:lang w:eastAsia="ru-RU"/>
        </w:rPr>
        <w:t>«3</w:t>
      </w:r>
      <w:r w:rsidR="009228A9" w:rsidRPr="00203AE7">
        <w:rPr>
          <w:rFonts w:ascii="Arial" w:hAnsi="Arial" w:cs="Arial"/>
          <w:sz w:val="24"/>
          <w:szCs w:val="24"/>
          <w:lang w:eastAsia="ru-RU"/>
        </w:rPr>
        <w:t>1</w:t>
      </w:r>
      <w:r w:rsidRPr="00203AE7">
        <w:rPr>
          <w:rFonts w:ascii="Arial" w:hAnsi="Arial" w:cs="Arial"/>
          <w:sz w:val="24"/>
          <w:szCs w:val="24"/>
          <w:lang w:eastAsia="ru-RU"/>
        </w:rPr>
        <w:t xml:space="preserve">) утверждает перечень главных администраторов доходов </w:t>
      </w:r>
      <w:r w:rsidR="006B7EFC" w:rsidRPr="00203AE7">
        <w:rPr>
          <w:rFonts w:ascii="Arial" w:hAnsi="Arial" w:cs="Arial"/>
          <w:sz w:val="24"/>
          <w:szCs w:val="24"/>
          <w:lang w:eastAsia="ru-RU"/>
        </w:rPr>
        <w:t>Малиновского</w:t>
      </w:r>
      <w:r w:rsidRPr="00203AE7">
        <w:rPr>
          <w:rFonts w:ascii="Arial" w:hAnsi="Arial" w:cs="Arial"/>
          <w:sz w:val="24"/>
          <w:szCs w:val="24"/>
          <w:lang w:eastAsia="ru-RU"/>
        </w:rPr>
        <w:t xml:space="preserve"> сельсовета в соответствии с общими</w:t>
      </w:r>
      <w:r w:rsidR="00D84EE1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9" w:anchor="dst100009" w:history="1">
        <w:r w:rsidRPr="00203AE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203AE7">
        <w:rPr>
          <w:rFonts w:ascii="Arial" w:hAnsi="Arial" w:cs="Arial"/>
          <w:sz w:val="24"/>
          <w:szCs w:val="24"/>
          <w:lang w:eastAsia="ru-RU"/>
        </w:rPr>
        <w:t>, установленными Правительством Российской Федерации;</w:t>
      </w:r>
    </w:p>
    <w:p w:rsidR="003843FC" w:rsidRPr="00203AE7" w:rsidRDefault="003843FC" w:rsidP="00203AE7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bookmarkStart w:id="0" w:name="dst6577"/>
      <w:bookmarkEnd w:id="0"/>
      <w:r w:rsidRPr="00203AE7">
        <w:rPr>
          <w:rFonts w:ascii="Arial" w:hAnsi="Arial" w:cs="Arial"/>
          <w:sz w:val="24"/>
          <w:szCs w:val="24"/>
          <w:lang w:eastAsia="ru-RU"/>
        </w:rPr>
        <w:t>3</w:t>
      </w:r>
      <w:r w:rsidR="009228A9" w:rsidRPr="00203AE7">
        <w:rPr>
          <w:rFonts w:ascii="Arial" w:hAnsi="Arial" w:cs="Arial"/>
          <w:sz w:val="24"/>
          <w:szCs w:val="24"/>
          <w:lang w:eastAsia="ru-RU"/>
        </w:rPr>
        <w:t>2</w:t>
      </w:r>
      <w:r w:rsidRPr="00203AE7">
        <w:rPr>
          <w:rFonts w:ascii="Arial" w:hAnsi="Arial" w:cs="Arial"/>
          <w:sz w:val="24"/>
          <w:szCs w:val="24"/>
          <w:lang w:eastAsia="ru-RU"/>
        </w:rPr>
        <w:t xml:space="preserve">) утверждает перечень </w:t>
      </w:r>
      <w:r w:rsidRPr="00203AE7">
        <w:rPr>
          <w:rFonts w:ascii="Arial" w:hAnsi="Arial" w:cs="Arial"/>
          <w:sz w:val="24"/>
          <w:szCs w:val="24"/>
          <w:shd w:val="clear" w:color="auto" w:fill="FFFFFF"/>
        </w:rPr>
        <w:t xml:space="preserve">главных администраторов источников финансирования дефицита бюджета </w:t>
      </w:r>
      <w:r w:rsidR="006B7EFC" w:rsidRPr="00203AE7">
        <w:rPr>
          <w:rFonts w:ascii="Arial" w:hAnsi="Arial" w:cs="Arial"/>
          <w:sz w:val="24"/>
          <w:szCs w:val="24"/>
          <w:shd w:val="clear" w:color="auto" w:fill="FFFFFF"/>
        </w:rPr>
        <w:t>Малиновского</w:t>
      </w:r>
      <w:r w:rsidRPr="00203AE7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в соответствии с общими требованиями, установленными Прав</w:t>
      </w:r>
      <w:r w:rsidR="00203AE7" w:rsidRPr="00203AE7">
        <w:rPr>
          <w:rFonts w:ascii="Arial" w:hAnsi="Arial" w:cs="Arial"/>
          <w:sz w:val="24"/>
          <w:szCs w:val="24"/>
          <w:shd w:val="clear" w:color="auto" w:fill="FFFFFF"/>
        </w:rPr>
        <w:t>ительством Российской Федерации</w:t>
      </w:r>
      <w:r w:rsidRPr="00203AE7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D62955" w:rsidRPr="00203AE7" w:rsidRDefault="00D62955" w:rsidP="00203AE7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2419" w:rsidRDefault="00642419" w:rsidP="00642419">
      <w:pPr>
        <w:pStyle w:val="ab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642419">
        <w:rPr>
          <w:rFonts w:ascii="Arial" w:hAnsi="Arial" w:cs="Arial"/>
        </w:rPr>
        <w:t>2.</w:t>
      </w:r>
      <w:r w:rsidRPr="00975415">
        <w:rPr>
          <w:rFonts w:ascii="Arial" w:hAnsi="Arial" w:cs="Arial"/>
        </w:rPr>
        <w:t xml:space="preserve"> Контроль за исполнением настоящего решения возложить на постоянную комиссию по бюджету и экономической политике.</w:t>
      </w:r>
    </w:p>
    <w:p w:rsidR="00642419" w:rsidRPr="00975415" w:rsidRDefault="00642419" w:rsidP="00642419">
      <w:pPr>
        <w:pStyle w:val="ab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6B7EFC" w:rsidRPr="00203AE7" w:rsidRDefault="006B7EFC" w:rsidP="00203AE7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3AE7"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официального опубликования в газете «Вести поселения»,  подлежит размещению в информационно-телекоммуникационной сети Интернет на сайте администрации Саянского района </w:t>
      </w:r>
      <w:hyperlink r:id="rId10" w:history="1">
        <w:r w:rsidRPr="00203AE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03AE7">
          <w:rPr>
            <w:rStyle w:val="a3"/>
            <w:rFonts w:ascii="Arial" w:hAnsi="Arial" w:cs="Arial"/>
            <w:sz w:val="24"/>
            <w:szCs w:val="24"/>
          </w:rPr>
          <w:t>.</w:t>
        </w:r>
        <w:r w:rsidRPr="00203AE7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203AE7">
          <w:rPr>
            <w:rStyle w:val="a3"/>
            <w:rFonts w:ascii="Arial" w:hAnsi="Arial" w:cs="Arial"/>
            <w:sz w:val="24"/>
            <w:szCs w:val="24"/>
          </w:rPr>
          <w:t>-</w:t>
        </w:r>
        <w:r w:rsidRPr="00203AE7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Pr="00203AE7">
          <w:rPr>
            <w:rStyle w:val="a3"/>
            <w:rFonts w:ascii="Arial" w:hAnsi="Arial" w:cs="Arial"/>
            <w:sz w:val="24"/>
            <w:szCs w:val="24"/>
          </w:rPr>
          <w:t>.</w:t>
        </w:r>
        <w:r w:rsidRPr="00203AE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203AE7">
        <w:rPr>
          <w:rFonts w:ascii="Arial" w:hAnsi="Arial" w:cs="Arial"/>
          <w:sz w:val="24"/>
          <w:szCs w:val="24"/>
        </w:rPr>
        <w:t xml:space="preserve"> и </w:t>
      </w:r>
      <w:r w:rsidRPr="00203AE7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применяется к правоотношениям, возникающим при составлении и исполнении бюджета Малиновского сельсовета, начиная с бюджета на 2022 год и плановый период 2023 и 2024 годов.</w:t>
      </w:r>
    </w:p>
    <w:p w:rsidR="006B7EFC" w:rsidRPr="00203AE7" w:rsidRDefault="006B7EFC" w:rsidP="00203A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7EFC" w:rsidRDefault="00203AE7" w:rsidP="00203AE7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203AE7">
        <w:rPr>
          <w:rFonts w:ascii="Arial" w:hAnsi="Arial" w:cs="Arial"/>
          <w:sz w:val="24"/>
          <w:szCs w:val="24"/>
        </w:rPr>
        <w:t>Глава Малиновского сельсовета</w:t>
      </w:r>
      <w:r w:rsidR="001F6B07">
        <w:rPr>
          <w:rFonts w:ascii="Arial" w:hAnsi="Arial" w:cs="Arial"/>
          <w:sz w:val="24"/>
          <w:szCs w:val="24"/>
        </w:rPr>
        <w:t xml:space="preserve">    </w:t>
      </w:r>
      <w:r w:rsidR="006B7EFC" w:rsidRPr="00203AE7">
        <w:rPr>
          <w:rFonts w:ascii="Arial" w:hAnsi="Arial" w:cs="Arial"/>
          <w:sz w:val="24"/>
          <w:szCs w:val="24"/>
        </w:rPr>
        <w:tab/>
      </w:r>
      <w:r w:rsidR="006B7EFC" w:rsidRPr="00203AE7">
        <w:rPr>
          <w:rFonts w:ascii="Arial" w:hAnsi="Arial" w:cs="Arial"/>
          <w:sz w:val="24"/>
          <w:szCs w:val="24"/>
        </w:rPr>
        <w:tab/>
      </w:r>
      <w:r w:rsidR="006B7EFC" w:rsidRPr="00203AE7">
        <w:rPr>
          <w:rFonts w:ascii="Arial" w:hAnsi="Arial" w:cs="Arial"/>
          <w:sz w:val="24"/>
          <w:szCs w:val="24"/>
        </w:rPr>
        <w:tab/>
      </w:r>
      <w:r w:rsidR="006B7EFC" w:rsidRPr="00203AE7">
        <w:rPr>
          <w:rFonts w:ascii="Arial" w:hAnsi="Arial" w:cs="Arial"/>
          <w:sz w:val="24"/>
          <w:szCs w:val="24"/>
        </w:rPr>
        <w:tab/>
        <w:t>А.И. Мазуров</w:t>
      </w:r>
    </w:p>
    <w:p w:rsidR="001F6B07" w:rsidRDefault="001F6B07" w:rsidP="00203AE7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</w:p>
    <w:sectPr w:rsidR="001F6B07" w:rsidSect="00D57F74">
      <w:head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59" w:rsidRDefault="007E3A59" w:rsidP="00D57F74">
      <w:pPr>
        <w:spacing w:after="0" w:line="240" w:lineRule="auto"/>
      </w:pPr>
      <w:r>
        <w:separator/>
      </w:r>
    </w:p>
  </w:endnote>
  <w:endnote w:type="continuationSeparator" w:id="1">
    <w:p w:rsidR="007E3A59" w:rsidRDefault="007E3A59" w:rsidP="00D5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59" w:rsidRDefault="007E3A59" w:rsidP="00D57F74">
      <w:pPr>
        <w:spacing w:after="0" w:line="240" w:lineRule="auto"/>
      </w:pPr>
      <w:r>
        <w:separator/>
      </w:r>
    </w:p>
  </w:footnote>
  <w:footnote w:type="continuationSeparator" w:id="1">
    <w:p w:rsidR="007E3A59" w:rsidRDefault="007E3A59" w:rsidP="00D5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74" w:rsidRDefault="00D57F74" w:rsidP="00D57F74">
    <w:pPr>
      <w:pStyle w:val="a7"/>
      <w:tabs>
        <w:tab w:val="clear" w:pos="4677"/>
        <w:tab w:val="clear" w:pos="9355"/>
        <w:tab w:val="left" w:pos="29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0C"/>
    <w:multiLevelType w:val="multilevel"/>
    <w:tmpl w:val="1E0E6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0537D2"/>
    <w:multiLevelType w:val="multilevel"/>
    <w:tmpl w:val="41B66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3257F"/>
    <w:multiLevelType w:val="multilevel"/>
    <w:tmpl w:val="5202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27807"/>
    <w:multiLevelType w:val="multilevel"/>
    <w:tmpl w:val="0798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4165C"/>
    <w:multiLevelType w:val="multilevel"/>
    <w:tmpl w:val="FB12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E734F"/>
    <w:multiLevelType w:val="multilevel"/>
    <w:tmpl w:val="DE32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6770E"/>
    <w:multiLevelType w:val="multilevel"/>
    <w:tmpl w:val="6C2E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82D7D"/>
    <w:multiLevelType w:val="multilevel"/>
    <w:tmpl w:val="97F04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709FA"/>
    <w:multiLevelType w:val="multilevel"/>
    <w:tmpl w:val="EA568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7578E"/>
    <w:multiLevelType w:val="multilevel"/>
    <w:tmpl w:val="642A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577C4"/>
    <w:multiLevelType w:val="multilevel"/>
    <w:tmpl w:val="BBA2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86623"/>
    <w:multiLevelType w:val="multilevel"/>
    <w:tmpl w:val="4704F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360A5"/>
    <w:multiLevelType w:val="multilevel"/>
    <w:tmpl w:val="E4788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12C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1785E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33AB"/>
    <w:rsid w:val="00194DF7"/>
    <w:rsid w:val="001956F1"/>
    <w:rsid w:val="001C4BBF"/>
    <w:rsid w:val="001D0FB2"/>
    <w:rsid w:val="001D1A0F"/>
    <w:rsid w:val="001D551B"/>
    <w:rsid w:val="001D56D3"/>
    <w:rsid w:val="001E0966"/>
    <w:rsid w:val="001E5D48"/>
    <w:rsid w:val="001F6B07"/>
    <w:rsid w:val="00203AE7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43FC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09B3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33A45"/>
    <w:rsid w:val="0064241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B7EFC"/>
    <w:rsid w:val="006E1ABD"/>
    <w:rsid w:val="006E6107"/>
    <w:rsid w:val="006F0265"/>
    <w:rsid w:val="006F3713"/>
    <w:rsid w:val="00700367"/>
    <w:rsid w:val="00702C3C"/>
    <w:rsid w:val="007041D8"/>
    <w:rsid w:val="00710CF6"/>
    <w:rsid w:val="00723D6F"/>
    <w:rsid w:val="007450E3"/>
    <w:rsid w:val="0074612C"/>
    <w:rsid w:val="00747D2F"/>
    <w:rsid w:val="007502E5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3A59"/>
    <w:rsid w:val="007E6BCC"/>
    <w:rsid w:val="007F0F4B"/>
    <w:rsid w:val="007F7357"/>
    <w:rsid w:val="00802D7D"/>
    <w:rsid w:val="0080422E"/>
    <w:rsid w:val="008150E1"/>
    <w:rsid w:val="00816709"/>
    <w:rsid w:val="00816CB7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8A9"/>
    <w:rsid w:val="00922A64"/>
    <w:rsid w:val="009253DA"/>
    <w:rsid w:val="00940B6D"/>
    <w:rsid w:val="009546C2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4465"/>
    <w:rsid w:val="009D6D54"/>
    <w:rsid w:val="009E395E"/>
    <w:rsid w:val="009E57B1"/>
    <w:rsid w:val="00A00928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22CEA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57F74"/>
    <w:rsid w:val="00D62955"/>
    <w:rsid w:val="00D63D1F"/>
    <w:rsid w:val="00D657C0"/>
    <w:rsid w:val="00D74E32"/>
    <w:rsid w:val="00D77E11"/>
    <w:rsid w:val="00D84EE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27A8E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07DE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35D4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FC"/>
  </w:style>
  <w:style w:type="paragraph" w:styleId="1">
    <w:name w:val="heading 1"/>
    <w:basedOn w:val="a"/>
    <w:next w:val="a"/>
    <w:link w:val="10"/>
    <w:qFormat/>
    <w:rsid w:val="003843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384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3FC"/>
    <w:pPr>
      <w:ind w:left="720"/>
      <w:contextualSpacing/>
    </w:pPr>
  </w:style>
  <w:style w:type="paragraph" w:styleId="a5">
    <w:name w:val="Body Text"/>
    <w:basedOn w:val="a"/>
    <w:link w:val="a6"/>
    <w:rsid w:val="003843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843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F74"/>
  </w:style>
  <w:style w:type="paragraph" w:styleId="a9">
    <w:name w:val="footer"/>
    <w:basedOn w:val="a"/>
    <w:link w:val="aa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F74"/>
  </w:style>
  <w:style w:type="paragraph" w:styleId="ab">
    <w:name w:val="Normal (Web)"/>
    <w:basedOn w:val="a"/>
    <w:uiPriority w:val="99"/>
    <w:unhideWhenUsed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B7EFC"/>
  </w:style>
  <w:style w:type="paragraph" w:customStyle="1" w:styleId="bodytext">
    <w:name w:val="bodytext"/>
    <w:basedOn w:val="a"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B7EFC"/>
  </w:style>
  <w:style w:type="paragraph" w:customStyle="1" w:styleId="consnormal">
    <w:name w:val="consnormal"/>
    <w:basedOn w:val="a"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6B7EFC"/>
  </w:style>
  <w:style w:type="character" w:customStyle="1" w:styleId="f">
    <w:name w:val="f"/>
    <w:basedOn w:val="a0"/>
    <w:rsid w:val="006B7EFC"/>
  </w:style>
  <w:style w:type="paragraph" w:customStyle="1" w:styleId="listparagraph">
    <w:name w:val="listparagraph"/>
    <w:basedOn w:val="a"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ins"/>
    <w:basedOn w:val="a0"/>
    <w:rsid w:val="006B7EFC"/>
  </w:style>
  <w:style w:type="character" w:customStyle="1" w:styleId="blk">
    <w:name w:val="blk"/>
    <w:basedOn w:val="a0"/>
    <w:rsid w:val="006B7EFC"/>
  </w:style>
  <w:style w:type="paragraph" w:styleId="ac">
    <w:name w:val="Balloon Text"/>
    <w:basedOn w:val="a"/>
    <w:link w:val="ad"/>
    <w:uiPriority w:val="99"/>
    <w:semiHidden/>
    <w:unhideWhenUsed/>
    <w:rsid w:val="006B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FC"/>
  </w:style>
  <w:style w:type="paragraph" w:styleId="1">
    <w:name w:val="heading 1"/>
    <w:basedOn w:val="a"/>
    <w:next w:val="a"/>
    <w:link w:val="10"/>
    <w:qFormat/>
    <w:rsid w:val="003843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84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3FC"/>
    <w:pPr>
      <w:ind w:left="720"/>
      <w:contextualSpacing/>
    </w:pPr>
  </w:style>
  <w:style w:type="paragraph" w:styleId="a5">
    <w:name w:val="Body Text"/>
    <w:basedOn w:val="a"/>
    <w:link w:val="a6"/>
    <w:rsid w:val="003843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843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F74"/>
  </w:style>
  <w:style w:type="paragraph" w:styleId="a9">
    <w:name w:val="footer"/>
    <w:basedOn w:val="a"/>
    <w:link w:val="aa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0277&amp;date=30.10.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5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2021-12-28T07:14:00Z</cp:lastPrinted>
  <dcterms:created xsi:type="dcterms:W3CDTF">2021-11-08T04:42:00Z</dcterms:created>
  <dcterms:modified xsi:type="dcterms:W3CDTF">2021-12-29T07:08:00Z</dcterms:modified>
</cp:coreProperties>
</file>